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F8" w:rsidRPr="004360F8" w:rsidRDefault="00450A3F" w:rsidP="004360F8">
      <w:pPr>
        <w:spacing w:after="0" w:line="240" w:lineRule="auto"/>
        <w:outlineLvl w:val="0"/>
        <w:rPr>
          <w:rFonts w:asciiTheme="majorHAnsi" w:hAnsiTheme="majorHAnsi"/>
          <w:b/>
          <w:spacing w:val="20"/>
          <w:w w:val="90"/>
          <w:sz w:val="24"/>
          <w:szCs w:val="24"/>
        </w:rPr>
      </w:pPr>
      <w:bookmarkStart w:id="0" w:name="_GoBack"/>
      <w:r w:rsidRPr="004360F8">
        <w:rPr>
          <w:rFonts w:asciiTheme="majorHAnsi" w:hAnsiTheme="majorHAnsi"/>
          <w:b/>
          <w:noProof/>
          <w:spacing w:val="20"/>
          <w:w w:val="90"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7CBECCEE" wp14:editId="3EC8AEFC">
            <wp:simplePos x="0" y="0"/>
            <wp:positionH relativeFrom="margin">
              <wp:align>right</wp:align>
            </wp:positionH>
            <wp:positionV relativeFrom="paragraph">
              <wp:posOffset>93980</wp:posOffset>
            </wp:positionV>
            <wp:extent cx="1529715" cy="902970"/>
            <wp:effectExtent l="0" t="0" r="0" b="0"/>
            <wp:wrapSquare wrapText="bothSides"/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60F8" w:rsidRPr="004360F8">
        <w:rPr>
          <w:rFonts w:asciiTheme="majorHAnsi" w:hAnsiTheme="majorHAnsi"/>
          <w:b/>
          <w:noProof/>
          <w:spacing w:val="20"/>
          <w:w w:val="90"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 wp14:anchorId="35334658" wp14:editId="0B1E6A06">
            <wp:simplePos x="0" y="0"/>
            <wp:positionH relativeFrom="margin">
              <wp:posOffset>264795</wp:posOffset>
            </wp:positionH>
            <wp:positionV relativeFrom="paragraph">
              <wp:posOffset>0</wp:posOffset>
            </wp:positionV>
            <wp:extent cx="1304925" cy="1193165"/>
            <wp:effectExtent l="0" t="0" r="9525" b="6985"/>
            <wp:wrapSquare wrapText="bothSides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0F8" w:rsidRPr="004360F8">
        <w:rPr>
          <w:rFonts w:asciiTheme="majorHAnsi" w:hAnsiTheme="majorHAnsi"/>
          <w:b/>
          <w:spacing w:val="20"/>
          <w:w w:val="90"/>
          <w:sz w:val="24"/>
          <w:szCs w:val="24"/>
        </w:rPr>
        <w:t>Gödi Németh László Általános Iskola</w:t>
      </w:r>
    </w:p>
    <w:p w:rsidR="004360F8" w:rsidRPr="004360F8" w:rsidRDefault="004360F8" w:rsidP="004360F8">
      <w:pPr>
        <w:spacing w:after="0" w:line="240" w:lineRule="auto"/>
        <w:outlineLvl w:val="0"/>
        <w:rPr>
          <w:rFonts w:asciiTheme="majorHAnsi" w:hAnsiTheme="majorHAnsi"/>
          <w:spacing w:val="20"/>
          <w:w w:val="90"/>
          <w:sz w:val="24"/>
          <w:szCs w:val="24"/>
        </w:rPr>
      </w:pPr>
      <w:proofErr w:type="gramStart"/>
      <w:r w:rsidRPr="004360F8">
        <w:rPr>
          <w:rFonts w:asciiTheme="majorHAnsi" w:hAnsiTheme="majorHAnsi"/>
          <w:b/>
          <w:spacing w:val="20"/>
          <w:w w:val="90"/>
          <w:sz w:val="24"/>
          <w:szCs w:val="24"/>
        </w:rPr>
        <w:t>és</w:t>
      </w:r>
      <w:proofErr w:type="gramEnd"/>
      <w:r w:rsidRPr="004360F8">
        <w:rPr>
          <w:rFonts w:asciiTheme="majorHAnsi" w:hAnsiTheme="majorHAnsi"/>
          <w:b/>
          <w:spacing w:val="20"/>
          <w:w w:val="90"/>
          <w:sz w:val="24"/>
          <w:szCs w:val="24"/>
        </w:rPr>
        <w:t xml:space="preserve"> Alapfokú Művészeti Iskola</w:t>
      </w:r>
    </w:p>
    <w:p w:rsidR="004360F8" w:rsidRPr="004360F8" w:rsidRDefault="004360F8" w:rsidP="004360F8">
      <w:pPr>
        <w:spacing w:after="0" w:line="240" w:lineRule="auto"/>
        <w:rPr>
          <w:rFonts w:asciiTheme="majorHAnsi" w:hAnsiTheme="majorHAnsi"/>
          <w:spacing w:val="20"/>
          <w:w w:val="90"/>
          <w:sz w:val="24"/>
          <w:szCs w:val="24"/>
        </w:rPr>
      </w:pPr>
      <w:r w:rsidRPr="004360F8">
        <w:rPr>
          <w:rFonts w:asciiTheme="majorHAnsi" w:hAnsiTheme="majorHAnsi"/>
          <w:b/>
          <w:sz w:val="24"/>
          <w:szCs w:val="24"/>
        </w:rPr>
        <w:t>OM</w:t>
      </w:r>
      <w:r w:rsidRPr="004360F8">
        <w:rPr>
          <w:rFonts w:asciiTheme="majorHAnsi" w:hAnsiTheme="majorHAnsi"/>
          <w:sz w:val="24"/>
          <w:szCs w:val="24"/>
        </w:rPr>
        <w:t xml:space="preserve">: </w:t>
      </w:r>
      <w:r w:rsidRPr="004360F8">
        <w:rPr>
          <w:rFonts w:asciiTheme="majorHAnsi" w:hAnsiTheme="majorHAnsi"/>
          <w:sz w:val="24"/>
          <w:szCs w:val="24"/>
        </w:rPr>
        <w:tab/>
        <w:t>0</w:t>
      </w:r>
      <w:r w:rsidRPr="004360F8">
        <w:rPr>
          <w:rFonts w:asciiTheme="majorHAnsi" w:hAnsiTheme="majorHAnsi"/>
          <w:spacing w:val="20"/>
          <w:w w:val="90"/>
          <w:sz w:val="24"/>
          <w:szCs w:val="24"/>
        </w:rPr>
        <w:t>32351</w:t>
      </w:r>
      <w:r w:rsidRPr="004360F8">
        <w:rPr>
          <w:rFonts w:asciiTheme="majorHAnsi" w:hAnsiTheme="majorHAnsi"/>
          <w:sz w:val="24"/>
          <w:szCs w:val="24"/>
        </w:rPr>
        <w:tab/>
      </w:r>
      <w:r w:rsidRPr="004360F8">
        <w:rPr>
          <w:rFonts w:asciiTheme="majorHAnsi" w:hAnsiTheme="majorHAnsi"/>
          <w:b/>
          <w:spacing w:val="20"/>
          <w:w w:val="90"/>
          <w:sz w:val="24"/>
          <w:szCs w:val="24"/>
        </w:rPr>
        <w:t>PC3001</w:t>
      </w:r>
    </w:p>
    <w:p w:rsidR="004360F8" w:rsidRPr="004360F8" w:rsidRDefault="004360F8" w:rsidP="004360F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360F8">
        <w:rPr>
          <w:rFonts w:asciiTheme="majorHAnsi" w:hAnsiTheme="majorHAnsi"/>
          <w:b/>
          <w:sz w:val="24"/>
          <w:szCs w:val="24"/>
        </w:rPr>
        <w:t>Cím:</w:t>
      </w:r>
      <w:r w:rsidRPr="004360F8">
        <w:rPr>
          <w:rFonts w:asciiTheme="majorHAnsi" w:hAnsiTheme="majorHAnsi"/>
          <w:sz w:val="24"/>
          <w:szCs w:val="24"/>
        </w:rPr>
        <w:tab/>
      </w:r>
      <w:r w:rsidRPr="004360F8">
        <w:rPr>
          <w:rFonts w:asciiTheme="majorHAnsi" w:hAnsiTheme="majorHAnsi"/>
          <w:spacing w:val="20"/>
          <w:w w:val="90"/>
          <w:sz w:val="24"/>
          <w:szCs w:val="24"/>
        </w:rPr>
        <w:t>2132 Göd, Ifjúság köz 1-3.</w:t>
      </w:r>
    </w:p>
    <w:p w:rsidR="004360F8" w:rsidRPr="004360F8" w:rsidRDefault="004360F8" w:rsidP="004360F8">
      <w:pPr>
        <w:tabs>
          <w:tab w:val="left" w:pos="0"/>
        </w:tabs>
        <w:spacing w:after="0" w:line="240" w:lineRule="auto"/>
        <w:rPr>
          <w:rFonts w:asciiTheme="majorHAnsi" w:hAnsiTheme="majorHAnsi"/>
          <w:spacing w:val="20"/>
          <w:w w:val="90"/>
          <w:sz w:val="24"/>
          <w:szCs w:val="24"/>
        </w:rPr>
      </w:pPr>
      <w:r w:rsidRPr="004360F8">
        <w:rPr>
          <w:rFonts w:asciiTheme="majorHAnsi" w:hAnsiTheme="majorHAnsi"/>
          <w:sz w:val="24"/>
          <w:szCs w:val="24"/>
        </w:rPr>
        <w:sym w:font="Wingdings 2" w:char="F027"/>
      </w:r>
      <w:r w:rsidRPr="004360F8">
        <w:rPr>
          <w:rFonts w:asciiTheme="majorHAnsi" w:hAnsiTheme="majorHAnsi"/>
          <w:sz w:val="24"/>
          <w:szCs w:val="24"/>
        </w:rPr>
        <w:t>:</w:t>
      </w:r>
      <w:r w:rsidRPr="004360F8">
        <w:rPr>
          <w:rFonts w:asciiTheme="majorHAnsi" w:hAnsiTheme="majorHAnsi"/>
          <w:sz w:val="24"/>
          <w:szCs w:val="24"/>
        </w:rPr>
        <w:tab/>
      </w:r>
      <w:r w:rsidRPr="004360F8">
        <w:rPr>
          <w:rFonts w:asciiTheme="majorHAnsi" w:hAnsiTheme="majorHAnsi"/>
          <w:spacing w:val="20"/>
          <w:w w:val="90"/>
          <w:sz w:val="24"/>
          <w:szCs w:val="24"/>
        </w:rPr>
        <w:t>(27)532-115</w:t>
      </w:r>
    </w:p>
    <w:p w:rsidR="004360F8" w:rsidRPr="004360F8" w:rsidRDefault="004360F8" w:rsidP="004360F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360F8">
        <w:rPr>
          <w:rFonts w:asciiTheme="majorHAnsi" w:hAnsiTheme="majorHAnsi"/>
          <w:sz w:val="24"/>
          <w:szCs w:val="24"/>
        </w:rPr>
        <w:sym w:font="Wingdings" w:char="F03A"/>
      </w:r>
      <w:proofErr w:type="gramStart"/>
      <w:r w:rsidRPr="004360F8">
        <w:rPr>
          <w:rFonts w:asciiTheme="majorHAnsi" w:hAnsiTheme="majorHAnsi"/>
          <w:sz w:val="24"/>
          <w:szCs w:val="24"/>
        </w:rPr>
        <w:t>:</w:t>
      </w:r>
      <w:proofErr w:type="gramEnd"/>
      <w:r w:rsidRPr="004360F8">
        <w:rPr>
          <w:rFonts w:asciiTheme="majorHAnsi" w:hAnsiTheme="majorHAnsi"/>
          <w:sz w:val="24"/>
          <w:szCs w:val="24"/>
        </w:rPr>
        <w:t xml:space="preserve"> </w:t>
      </w:r>
      <w:r w:rsidRPr="004360F8">
        <w:rPr>
          <w:rFonts w:asciiTheme="majorHAnsi" w:hAnsiTheme="majorHAnsi"/>
          <w:sz w:val="24"/>
          <w:szCs w:val="24"/>
        </w:rPr>
        <w:tab/>
      </w:r>
      <w:r w:rsidRPr="004360F8">
        <w:rPr>
          <w:rFonts w:asciiTheme="majorHAnsi" w:hAnsiTheme="majorHAnsi"/>
          <w:spacing w:val="20"/>
          <w:w w:val="90"/>
          <w:sz w:val="24"/>
          <w:szCs w:val="24"/>
        </w:rPr>
        <w:t>www.godinemeth.hu</w:t>
      </w:r>
    </w:p>
    <w:p w:rsidR="004360F8" w:rsidRPr="004360F8" w:rsidRDefault="004360F8" w:rsidP="004360F8">
      <w:pPr>
        <w:tabs>
          <w:tab w:val="left" w:pos="0"/>
        </w:tabs>
        <w:spacing w:after="0" w:line="240" w:lineRule="auto"/>
        <w:rPr>
          <w:rFonts w:asciiTheme="majorHAnsi" w:hAnsiTheme="majorHAnsi"/>
          <w:spacing w:val="20"/>
          <w:sz w:val="24"/>
          <w:szCs w:val="24"/>
        </w:rPr>
      </w:pPr>
    </w:p>
    <w:p w:rsidR="004360F8" w:rsidRPr="004360F8" w:rsidRDefault="004360F8" w:rsidP="004360F8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spacing w:val="20"/>
          <w:w w:val="90"/>
          <w:sz w:val="24"/>
          <w:szCs w:val="24"/>
        </w:rPr>
      </w:pPr>
      <w:r w:rsidRPr="004360F8">
        <w:rPr>
          <w:rFonts w:asciiTheme="majorHAnsi" w:hAnsiTheme="majorHAnsi"/>
          <w:spacing w:val="20"/>
          <w:w w:val="90"/>
          <w:sz w:val="24"/>
          <w:szCs w:val="24"/>
        </w:rPr>
        <w:t xml:space="preserve">Általános iskola: </w:t>
      </w:r>
      <w:r w:rsidRPr="004360F8">
        <w:rPr>
          <w:rFonts w:asciiTheme="majorHAnsi" w:hAnsiTheme="majorHAnsi"/>
          <w:color w:val="000000"/>
          <w:w w:val="90"/>
          <w:sz w:val="24"/>
          <w:szCs w:val="24"/>
        </w:rPr>
        <w:sym w:font="Webdings" w:char="F0C8"/>
      </w:r>
      <w:r w:rsidRPr="004360F8">
        <w:rPr>
          <w:rFonts w:asciiTheme="majorHAnsi" w:hAnsiTheme="majorHAnsi"/>
          <w:spacing w:val="20"/>
          <w:w w:val="90"/>
          <w:sz w:val="24"/>
          <w:szCs w:val="24"/>
        </w:rPr>
        <w:t xml:space="preserve">: (30) </w:t>
      </w:r>
      <w:proofErr w:type="gramStart"/>
      <w:r w:rsidRPr="004360F8">
        <w:rPr>
          <w:rFonts w:asciiTheme="majorHAnsi" w:hAnsiTheme="majorHAnsi"/>
          <w:spacing w:val="20"/>
          <w:w w:val="90"/>
          <w:sz w:val="24"/>
          <w:szCs w:val="24"/>
        </w:rPr>
        <w:t>266-1812  E-mail</w:t>
      </w:r>
      <w:proofErr w:type="gramEnd"/>
      <w:r w:rsidRPr="004360F8">
        <w:rPr>
          <w:rFonts w:asciiTheme="majorHAnsi" w:hAnsiTheme="majorHAnsi"/>
          <w:spacing w:val="20"/>
          <w:w w:val="90"/>
          <w:sz w:val="24"/>
          <w:szCs w:val="24"/>
        </w:rPr>
        <w:t xml:space="preserve"> iskola: titkarsag@nemeth-god.sulinet.hu</w:t>
      </w:r>
    </w:p>
    <w:p w:rsidR="004360F8" w:rsidRPr="004360F8" w:rsidRDefault="004360F8" w:rsidP="004360F8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spacing w:val="20"/>
          <w:w w:val="90"/>
          <w:sz w:val="24"/>
          <w:szCs w:val="24"/>
        </w:rPr>
      </w:pPr>
      <w:r w:rsidRPr="004360F8">
        <w:rPr>
          <w:rFonts w:asciiTheme="majorHAnsi" w:hAnsiTheme="majorHAnsi"/>
          <w:spacing w:val="20"/>
          <w:w w:val="90"/>
          <w:sz w:val="24"/>
          <w:szCs w:val="24"/>
        </w:rPr>
        <w:t xml:space="preserve">Művészeti iskola: </w:t>
      </w:r>
      <w:r w:rsidRPr="004360F8">
        <w:rPr>
          <w:rFonts w:asciiTheme="majorHAnsi" w:hAnsiTheme="majorHAnsi"/>
          <w:color w:val="000000"/>
          <w:w w:val="90"/>
          <w:sz w:val="24"/>
          <w:szCs w:val="24"/>
        </w:rPr>
        <w:sym w:font="Webdings" w:char="F0C8"/>
      </w:r>
      <w:r w:rsidRPr="004360F8">
        <w:rPr>
          <w:rFonts w:asciiTheme="majorHAnsi" w:hAnsiTheme="majorHAnsi"/>
          <w:spacing w:val="20"/>
          <w:w w:val="90"/>
          <w:sz w:val="24"/>
          <w:szCs w:val="24"/>
        </w:rPr>
        <w:t>: (30) 266-</w:t>
      </w:r>
      <w:r w:rsidRPr="004360F8">
        <w:rPr>
          <w:rFonts w:asciiTheme="majorHAnsi" w:hAnsiTheme="majorHAnsi"/>
          <w:sz w:val="24"/>
          <w:szCs w:val="24"/>
        </w:rPr>
        <w:t xml:space="preserve"> </w:t>
      </w:r>
      <w:r w:rsidRPr="004360F8">
        <w:rPr>
          <w:rFonts w:asciiTheme="majorHAnsi" w:hAnsiTheme="majorHAnsi"/>
          <w:spacing w:val="20"/>
          <w:w w:val="90"/>
          <w:sz w:val="24"/>
          <w:szCs w:val="24"/>
        </w:rPr>
        <w:t>3493 E-mail iskola: muveszet@nemeth-god.sulinet.hu</w:t>
      </w:r>
    </w:p>
    <w:p w:rsidR="004360F8" w:rsidRDefault="004360F8" w:rsidP="004360F8">
      <w:pPr>
        <w:spacing w:after="120"/>
      </w:pPr>
      <w:r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1B81E" wp14:editId="451131F0">
                <wp:simplePos x="0" y="0"/>
                <wp:positionH relativeFrom="column">
                  <wp:posOffset>4034</wp:posOffset>
                </wp:positionH>
                <wp:positionV relativeFrom="paragraph">
                  <wp:posOffset>14605</wp:posOffset>
                </wp:positionV>
                <wp:extent cx="5895975" cy="0"/>
                <wp:effectExtent l="0" t="0" r="28575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EE6A9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1.15pt" to="464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" strokecolor="black [3213]"/>
            </w:pict>
          </mc:Fallback>
        </mc:AlternateContent>
      </w:r>
    </w:p>
    <w:p w:rsidR="007624CA" w:rsidRDefault="004A5430" w:rsidP="00DD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Nyilatkozat</w:t>
      </w:r>
      <w:r w:rsidR="000D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 kötelezően választható tan</w:t>
      </w:r>
      <w:r w:rsidR="001B1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órákról</w:t>
      </w:r>
    </w:p>
    <w:p w:rsidR="004A5430" w:rsidRDefault="004A5430" w:rsidP="00DD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1E2FFC" w:rsidRDefault="001E2FFC" w:rsidP="000D28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A5430" w:rsidRDefault="004A5430" w:rsidP="000D28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A5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</w:t>
      </w:r>
      <w:proofErr w:type="gramStart"/>
      <w:r w:rsidRPr="004A5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(név)</w:t>
      </w:r>
    </w:p>
    <w:p w:rsidR="004A5430" w:rsidRDefault="004A5430" w:rsidP="000D28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(cím, település, utca, házszám) alatti lakos, szülő/törvényes képviselő nyilatkozom, hogy</w:t>
      </w:r>
    </w:p>
    <w:p w:rsidR="004A5430" w:rsidRDefault="004A5430" w:rsidP="000D28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gyemekem</w:t>
      </w:r>
      <w:proofErr w:type="spellEnd"/>
      <w:r w:rsidR="001A72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2019/2020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tanévtől kezdve heti 2 kötelezően választható</w:t>
      </w:r>
    </w:p>
    <w:p w:rsidR="004A5430" w:rsidRPr="000D28D9" w:rsidRDefault="004A5430" w:rsidP="004A543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D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angol</w:t>
      </w:r>
      <w:r w:rsidRPr="000D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0D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0D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2. német</w:t>
      </w:r>
      <w:r w:rsidRPr="000D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0D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matematika-magyar nyelv és irodalom</w:t>
      </w:r>
    </w:p>
    <w:p w:rsidR="000D28D9" w:rsidRDefault="000D28D9" w:rsidP="004A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A5430" w:rsidRDefault="004A5430" w:rsidP="004A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órán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kíván részt venni. (A megfelelő oktatást kérem egyértelműen, aláhúzással jelölje meg!)</w:t>
      </w:r>
    </w:p>
    <w:p w:rsidR="004A5430" w:rsidRDefault="004A5430" w:rsidP="004A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A5430" w:rsidRDefault="004A5430" w:rsidP="004A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nevelést – oktatást a délelőtti és délutáni tanítási időszakban olyan módon szervezzük meg, hogy a foglalkozások tizenhat óráig tartanak.</w:t>
      </w:r>
    </w:p>
    <w:p w:rsidR="004A5430" w:rsidRPr="004A5430" w:rsidRDefault="004A5430" w:rsidP="004A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veszem,</w:t>
      </w:r>
      <w:r w:rsidR="001A72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a fenti nyilatkozat a 2019/2020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1E2F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tanévtől érvényes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azon módosítani csak írásban, minden év május 20-ig tudok, amely módosítás a következő tanévtől lép érvénybe. </w:t>
      </w:r>
    </w:p>
    <w:p w:rsidR="004A5430" w:rsidRPr="004A5430" w:rsidRDefault="004A5430" w:rsidP="00DD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1E2FFC" w:rsidRDefault="001E2FFC" w:rsidP="00DD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DD5F30" w:rsidRPr="00DD5F30" w:rsidRDefault="00DD5F30" w:rsidP="00DD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DD5F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Nyilatkozat </w:t>
      </w:r>
      <w:r w:rsidRPr="00DD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választható tanórán kívüli foglalkozásokról</w:t>
      </w:r>
    </w:p>
    <w:p w:rsidR="00DD5F30" w:rsidRPr="00DD5F30" w:rsidRDefault="00DD5F30" w:rsidP="00DD5F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1E2FFC" w:rsidRDefault="00DD5F30" w:rsidP="00DD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F30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 szervezése a 20/2012. (VIII. 31.) EMMI rendelet 13/</w:t>
      </w:r>
      <w:proofErr w:type="gramStart"/>
      <w:r w:rsidRPr="00DD5F3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5F30">
        <w:rPr>
          <w:rFonts w:ascii="Times New Roman" w:eastAsia="Times New Roman" w:hAnsi="Times New Roman" w:cs="Times New Roman"/>
          <w:sz w:val="24"/>
          <w:szCs w:val="24"/>
          <w:lang w:eastAsia="hu-HU"/>
        </w:rPr>
        <w:t>. §, 14. §. és 15. § alapján történik. Ha a tanulót – szülői kérelemre – felvették a szabadon választott tanítási órára, a tanítási év (féléves foglalkozás esetén a félév) végéig köteles azon részt venni. A tanév során egy alkalommal az igazgató engedélyével módosítható a választás.</w:t>
      </w:r>
      <w:r w:rsidR="000D2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E2FFC" w:rsidRDefault="001E2FFC" w:rsidP="00DD5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D5F30" w:rsidRDefault="000D28D9" w:rsidP="00DD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28D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Művészeti iskolába júniusban lehet beiratkozni</w:t>
      </w:r>
      <w:r w:rsidR="001E2F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E2FFC" w:rsidRPr="00DD5F30" w:rsidRDefault="001E2FFC" w:rsidP="00DD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5F30" w:rsidRPr="00DD5F30" w:rsidRDefault="00DD5F30" w:rsidP="00DD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F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D5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szakvéleménnyel rendelkező tanulóknak</w:t>
      </w:r>
      <w:r w:rsidRPr="00DD5F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előírt korrepetálás</w:t>
      </w:r>
      <w:r w:rsidR="00762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(BTM korrepetálás)</w:t>
      </w:r>
      <w:r w:rsidRPr="00DD5F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fejlesztő foglalkozás kötelező.</w:t>
      </w:r>
    </w:p>
    <w:p w:rsidR="00DD5F30" w:rsidRPr="00DD5F30" w:rsidRDefault="00DD5F30" w:rsidP="00DD5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5F30" w:rsidRDefault="00DD5F30" w:rsidP="00DD5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F30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X-szel jelölni a választott foglalkozásokat:</w:t>
      </w:r>
    </w:p>
    <w:p w:rsidR="00DD5F30" w:rsidRPr="00DD5F30" w:rsidRDefault="00DD5F30" w:rsidP="00DD5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4CA" w:rsidRDefault="007624CA" w:rsidP="00DD5F30">
      <w:pPr>
        <w:rPr>
          <w:color w:val="000000"/>
          <w:sz w:val="24"/>
          <w:szCs w:val="24"/>
        </w:rPr>
        <w:sectPr w:rsidR="007624CA" w:rsidSect="001A720D">
          <w:pgSz w:w="11906" w:h="16838"/>
          <w:pgMar w:top="567" w:right="991" w:bottom="851" w:left="993" w:header="708" w:footer="708" w:gutter="0"/>
          <w:cols w:space="708"/>
          <w:docGrid w:linePitch="360"/>
        </w:sectPr>
      </w:pPr>
    </w:p>
    <w:tbl>
      <w:tblPr>
        <w:tblStyle w:val="Rcsostblzat"/>
        <w:tblW w:w="4222" w:type="dxa"/>
        <w:tblLook w:val="04A0" w:firstRow="1" w:lastRow="0" w:firstColumn="1" w:lastColumn="0" w:noHBand="0" w:noVBand="1"/>
      </w:tblPr>
      <w:tblGrid>
        <w:gridCol w:w="3794"/>
        <w:gridCol w:w="428"/>
      </w:tblGrid>
      <w:tr w:rsidR="00DD5F30" w:rsidRPr="00DD5F30" w:rsidTr="00911C2D">
        <w:tc>
          <w:tcPr>
            <w:tcW w:w="3794" w:type="dxa"/>
          </w:tcPr>
          <w:p w:rsidR="00DD5F30" w:rsidRPr="00DD5F30" w:rsidRDefault="00D66E21" w:rsidP="00DD5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Játékos sport</w:t>
            </w:r>
            <w:r w:rsidR="000D28D9">
              <w:rPr>
                <w:color w:val="000000"/>
                <w:sz w:val="24"/>
                <w:szCs w:val="24"/>
              </w:rPr>
              <w:t>foglakozás</w:t>
            </w:r>
          </w:p>
        </w:tc>
        <w:tc>
          <w:tcPr>
            <w:tcW w:w="428" w:type="dxa"/>
          </w:tcPr>
          <w:p w:rsidR="00DD5F30" w:rsidRPr="00DD5F30" w:rsidRDefault="00DD5F30" w:rsidP="00DD5F30">
            <w:pPr>
              <w:rPr>
                <w:color w:val="000000"/>
                <w:sz w:val="24"/>
                <w:szCs w:val="24"/>
              </w:rPr>
            </w:pPr>
          </w:p>
        </w:tc>
      </w:tr>
      <w:tr w:rsidR="00DD5F30" w:rsidRPr="00DD5F30" w:rsidTr="00911C2D">
        <w:tc>
          <w:tcPr>
            <w:tcW w:w="3794" w:type="dxa"/>
          </w:tcPr>
          <w:p w:rsidR="00DD5F30" w:rsidRPr="00DD5F30" w:rsidRDefault="00DD5F30" w:rsidP="00DD5F30">
            <w:pPr>
              <w:rPr>
                <w:color w:val="000000"/>
                <w:sz w:val="24"/>
                <w:szCs w:val="24"/>
              </w:rPr>
            </w:pPr>
            <w:r w:rsidRPr="00DD5F30">
              <w:rPr>
                <w:color w:val="000000"/>
                <w:sz w:val="24"/>
                <w:szCs w:val="24"/>
              </w:rPr>
              <w:t>Gyermek labdarúgás</w:t>
            </w:r>
          </w:p>
        </w:tc>
        <w:tc>
          <w:tcPr>
            <w:tcW w:w="428" w:type="dxa"/>
          </w:tcPr>
          <w:p w:rsidR="00DD5F30" w:rsidRPr="00DD5F30" w:rsidRDefault="00DD5F30" w:rsidP="00DD5F30">
            <w:pPr>
              <w:rPr>
                <w:color w:val="000000"/>
                <w:sz w:val="24"/>
                <w:szCs w:val="24"/>
              </w:rPr>
            </w:pPr>
          </w:p>
        </w:tc>
      </w:tr>
      <w:tr w:rsidR="004A5430" w:rsidRPr="00DD5F30" w:rsidTr="00911C2D">
        <w:tc>
          <w:tcPr>
            <w:tcW w:w="3794" w:type="dxa"/>
          </w:tcPr>
          <w:p w:rsidR="004A5430" w:rsidRPr="00DD5F30" w:rsidRDefault="004A5430" w:rsidP="00FA5C3C">
            <w:pPr>
              <w:rPr>
                <w:color w:val="000000"/>
                <w:sz w:val="24"/>
                <w:szCs w:val="24"/>
              </w:rPr>
            </w:pPr>
            <w:r w:rsidRPr="00DD5F30">
              <w:rPr>
                <w:color w:val="000000"/>
                <w:sz w:val="24"/>
                <w:szCs w:val="24"/>
              </w:rPr>
              <w:t>Korrepetálás az osztálytanítóval</w:t>
            </w:r>
          </w:p>
        </w:tc>
        <w:tc>
          <w:tcPr>
            <w:tcW w:w="428" w:type="dxa"/>
          </w:tcPr>
          <w:p w:rsidR="004A5430" w:rsidRPr="00DD5F30" w:rsidRDefault="004A5430" w:rsidP="00DD5F30">
            <w:pPr>
              <w:rPr>
                <w:color w:val="000000"/>
                <w:sz w:val="24"/>
                <w:szCs w:val="24"/>
              </w:rPr>
            </w:pPr>
          </w:p>
        </w:tc>
      </w:tr>
      <w:tr w:rsidR="004A5430" w:rsidRPr="00DD5F30" w:rsidTr="00911C2D">
        <w:tc>
          <w:tcPr>
            <w:tcW w:w="3794" w:type="dxa"/>
          </w:tcPr>
          <w:p w:rsidR="004A5430" w:rsidRPr="00DD5F30" w:rsidRDefault="004A5430" w:rsidP="00FA5C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BTM korrepetálás </w:t>
            </w:r>
          </w:p>
        </w:tc>
        <w:tc>
          <w:tcPr>
            <w:tcW w:w="428" w:type="dxa"/>
          </w:tcPr>
          <w:p w:rsidR="004A5430" w:rsidRPr="00DD5F30" w:rsidRDefault="004A5430" w:rsidP="00DD5F30">
            <w:pPr>
              <w:rPr>
                <w:color w:val="000000"/>
                <w:sz w:val="24"/>
                <w:szCs w:val="24"/>
              </w:rPr>
            </w:pPr>
          </w:p>
        </w:tc>
      </w:tr>
      <w:tr w:rsidR="004A5430" w:rsidRPr="00DD5F30" w:rsidTr="00911C2D">
        <w:tc>
          <w:tcPr>
            <w:tcW w:w="3794" w:type="dxa"/>
          </w:tcPr>
          <w:p w:rsidR="004A5430" w:rsidRPr="000D28D9" w:rsidRDefault="004A5430" w:rsidP="00FA5C3C">
            <w:pPr>
              <w:rPr>
                <w:b/>
                <w:color w:val="000000"/>
                <w:sz w:val="24"/>
                <w:szCs w:val="24"/>
              </w:rPr>
            </w:pPr>
            <w:r w:rsidRPr="000D28D9">
              <w:rPr>
                <w:b/>
                <w:color w:val="000000"/>
                <w:sz w:val="24"/>
                <w:szCs w:val="24"/>
              </w:rPr>
              <w:t>Tehetséggondozás az osztálytanítóval</w:t>
            </w:r>
          </w:p>
        </w:tc>
        <w:tc>
          <w:tcPr>
            <w:tcW w:w="428" w:type="dxa"/>
          </w:tcPr>
          <w:p w:rsidR="004A5430" w:rsidRPr="00DD5F30" w:rsidRDefault="004A5430" w:rsidP="00DD5F3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624CA" w:rsidRDefault="007624CA" w:rsidP="00DD5F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ectPr w:rsidR="007624CA" w:rsidSect="007624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A5430" w:rsidRDefault="004A5430">
      <w:pPr>
        <w:rPr>
          <w:rFonts w:ascii="Times New Roman" w:hAnsi="Times New Roman" w:cs="Times New Roman"/>
          <w:sz w:val="24"/>
          <w:szCs w:val="24"/>
        </w:rPr>
      </w:pPr>
    </w:p>
    <w:p w:rsidR="007624CA" w:rsidRPr="007624CA" w:rsidRDefault="001A720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 2019</w:t>
      </w:r>
      <w:r w:rsidR="007624CA" w:rsidRPr="007624CA">
        <w:rPr>
          <w:rFonts w:ascii="Times New Roman" w:hAnsi="Times New Roman" w:cs="Times New Roman"/>
          <w:sz w:val="24"/>
          <w:szCs w:val="24"/>
        </w:rPr>
        <w:t xml:space="preserve">. </w:t>
      </w:r>
      <w:r w:rsidR="000D28D9">
        <w:rPr>
          <w:rFonts w:ascii="Times New Roman" w:hAnsi="Times New Roman" w:cs="Times New Roman"/>
          <w:sz w:val="24"/>
          <w:szCs w:val="24"/>
        </w:rPr>
        <w:t>április</w:t>
      </w:r>
      <w:r w:rsidR="007624CA" w:rsidRPr="007624CA">
        <w:rPr>
          <w:rFonts w:ascii="Times New Roman" w:hAnsi="Times New Roman" w:cs="Times New Roman"/>
          <w:sz w:val="24"/>
          <w:szCs w:val="24"/>
        </w:rPr>
        <w:t>…….</w:t>
      </w:r>
      <w:r w:rsidR="007624CA" w:rsidRPr="007624CA">
        <w:rPr>
          <w:rFonts w:ascii="Times New Roman" w:hAnsi="Times New Roman" w:cs="Times New Roman"/>
          <w:sz w:val="24"/>
          <w:szCs w:val="24"/>
        </w:rPr>
        <w:tab/>
      </w:r>
      <w:r w:rsidR="007624CA" w:rsidRPr="007624CA">
        <w:rPr>
          <w:rFonts w:ascii="Times New Roman" w:hAnsi="Times New Roman" w:cs="Times New Roman"/>
          <w:sz w:val="24"/>
          <w:szCs w:val="24"/>
        </w:rPr>
        <w:tab/>
      </w:r>
      <w:r w:rsidR="007624CA" w:rsidRPr="007624CA">
        <w:rPr>
          <w:rFonts w:ascii="Times New Roman" w:hAnsi="Times New Roman" w:cs="Times New Roman"/>
          <w:sz w:val="24"/>
          <w:szCs w:val="24"/>
        </w:rPr>
        <w:tab/>
      </w:r>
      <w:r w:rsidR="007624CA" w:rsidRPr="007624CA">
        <w:rPr>
          <w:rFonts w:ascii="Times New Roman" w:hAnsi="Times New Roman" w:cs="Times New Roman"/>
          <w:sz w:val="24"/>
          <w:szCs w:val="24"/>
        </w:rPr>
        <w:tab/>
        <w:t>……………………..……………………..</w:t>
      </w:r>
    </w:p>
    <w:p w:rsidR="007624CA" w:rsidRPr="007624CA" w:rsidRDefault="007624CA">
      <w:pPr>
        <w:rPr>
          <w:rFonts w:ascii="Times New Roman" w:hAnsi="Times New Roman" w:cs="Times New Roman"/>
          <w:sz w:val="24"/>
          <w:szCs w:val="24"/>
        </w:rPr>
      </w:pPr>
      <w:r w:rsidRPr="007624CA">
        <w:rPr>
          <w:rFonts w:ascii="Times New Roman" w:hAnsi="Times New Roman" w:cs="Times New Roman"/>
          <w:sz w:val="24"/>
          <w:szCs w:val="24"/>
        </w:rPr>
        <w:tab/>
      </w:r>
      <w:r w:rsidRPr="007624CA">
        <w:rPr>
          <w:rFonts w:ascii="Times New Roman" w:hAnsi="Times New Roman" w:cs="Times New Roman"/>
          <w:sz w:val="24"/>
          <w:szCs w:val="24"/>
        </w:rPr>
        <w:tab/>
      </w:r>
      <w:r w:rsidRPr="007624CA">
        <w:rPr>
          <w:rFonts w:ascii="Times New Roman" w:hAnsi="Times New Roman" w:cs="Times New Roman"/>
          <w:sz w:val="24"/>
          <w:szCs w:val="24"/>
        </w:rPr>
        <w:tab/>
      </w:r>
      <w:r w:rsidRPr="007624CA">
        <w:rPr>
          <w:rFonts w:ascii="Times New Roman" w:hAnsi="Times New Roman" w:cs="Times New Roman"/>
          <w:sz w:val="24"/>
          <w:szCs w:val="24"/>
        </w:rPr>
        <w:tab/>
      </w:r>
      <w:r w:rsidRPr="007624CA">
        <w:rPr>
          <w:rFonts w:ascii="Times New Roman" w:hAnsi="Times New Roman" w:cs="Times New Roman"/>
          <w:sz w:val="24"/>
          <w:szCs w:val="24"/>
        </w:rPr>
        <w:tab/>
      </w:r>
      <w:r w:rsidRPr="007624CA">
        <w:rPr>
          <w:rFonts w:ascii="Times New Roman" w:hAnsi="Times New Roman" w:cs="Times New Roman"/>
          <w:sz w:val="24"/>
          <w:szCs w:val="24"/>
        </w:rPr>
        <w:tab/>
      </w:r>
      <w:r w:rsidRPr="007624CA">
        <w:rPr>
          <w:rFonts w:ascii="Times New Roman" w:hAnsi="Times New Roman" w:cs="Times New Roman"/>
          <w:sz w:val="24"/>
          <w:szCs w:val="24"/>
        </w:rPr>
        <w:tab/>
      </w:r>
      <w:r w:rsidRPr="007624CA">
        <w:rPr>
          <w:rFonts w:ascii="Times New Roman" w:hAnsi="Times New Roman" w:cs="Times New Roman"/>
          <w:sz w:val="24"/>
          <w:szCs w:val="24"/>
        </w:rPr>
        <w:tab/>
      </w:r>
      <w:r w:rsidRPr="007624CA">
        <w:rPr>
          <w:rFonts w:ascii="Times New Roman" w:hAnsi="Times New Roman" w:cs="Times New Roman"/>
          <w:sz w:val="24"/>
          <w:szCs w:val="24"/>
        </w:rPr>
        <w:tab/>
        <w:t>Szülő</w:t>
      </w:r>
      <w:r w:rsidR="001E2FFC">
        <w:rPr>
          <w:rFonts w:ascii="Times New Roman" w:hAnsi="Times New Roman" w:cs="Times New Roman"/>
          <w:sz w:val="24"/>
          <w:szCs w:val="24"/>
        </w:rPr>
        <w:t>/gondviselő</w:t>
      </w:r>
      <w:r w:rsidRPr="007624CA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7624CA" w:rsidRPr="007624CA" w:rsidSect="004A5430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D60D1"/>
    <w:multiLevelType w:val="hybridMultilevel"/>
    <w:tmpl w:val="EE2EF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30"/>
    <w:rsid w:val="000D28D9"/>
    <w:rsid w:val="001A720D"/>
    <w:rsid w:val="001B1571"/>
    <w:rsid w:val="001E0D75"/>
    <w:rsid w:val="001E2FFC"/>
    <w:rsid w:val="004360F8"/>
    <w:rsid w:val="00450A3F"/>
    <w:rsid w:val="004A5430"/>
    <w:rsid w:val="00581EFA"/>
    <w:rsid w:val="007624CA"/>
    <w:rsid w:val="00AE11AC"/>
    <w:rsid w:val="00D66E21"/>
    <w:rsid w:val="00D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9796D-BC5D-4CAC-BFB2-71278AA4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D5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A543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Németh László ÁLt. Isk.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Ildikó</dc:creator>
  <cp:lastModifiedBy>Ildikó</cp:lastModifiedBy>
  <cp:revision>5</cp:revision>
  <cp:lastPrinted>2019-04-01T11:51:00Z</cp:lastPrinted>
  <dcterms:created xsi:type="dcterms:W3CDTF">2019-04-01T09:20:00Z</dcterms:created>
  <dcterms:modified xsi:type="dcterms:W3CDTF">2019-04-01T11:51:00Z</dcterms:modified>
</cp:coreProperties>
</file>